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4FD1"/>
          <w:sz w:val="18"/>
          <w:szCs w:val="18"/>
        </w:rPr>
        <w:t xml:space="preserve">KODING DAN KECERDASAN ARTIFISIAL · FASE D</w:t>
      </w:r>
    </w:p>
    <w:p>
      <w:pPr>
        <w:pStyle w:val="Title"/>
      </w:pPr>
      <w:r>
        <w:t xml:space="preserve">Modul Ajar KKA Kelas 9 SMP Unit 10: Mengelola Data dengan Spreadsheet</w:t>
      </w:r>
    </w:p>
    <w:p>
      <w:pPr>
        <w:pBdr>
          <w:bottom w:val="single" w:color="1F4FD1" w:sz="8" w:space="6"/>
        </w:pBdr>
        <w:spacing w:after="240"/>
      </w:pPr>
      <w:r>
        <w:rPr>
          <w:color w:val="52617A"/>
          <w:sz w:val="20"/>
          <w:szCs w:val="20"/>
        </w:rPr>
        <w:t xml:space="preserve">Disusun oleh Kadek Agus Ariawan, S.Kom</w:t>
      </w:r>
    </w:p>
    <w:p>
      <w:pPr>
        <w:pStyle w:val="Heading1"/>
      </w:pPr>
      <w:r>
        <w:t xml:space="preserve">A. Identitas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8"/>
        <w:gridCol w:w="6328"/>
      </w:tblGrid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Mata pelajaran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Koding dan Kecerdasan Artifisial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Fase / Kelas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D / 9 SMP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Unit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10. Mengelola Data dengan Spreadsheet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Alokasi waktu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14 JP (7 pertemuan × 2 JP, 1 JP = 40 menit)</w:t>
            </w:r>
          </w:p>
        </w:tc>
      </w:tr>
      <w:tr>
        <w:trPr>
          <w:cantSplit/>
        </w:trPr>
        <w:tc>
          <w:tcPr>
            <w:tcW w:type="dxa" w:w="297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Penyusun</w:t>
            </w:r>
          </w:p>
        </w:tc>
        <w:tc>
          <w:tcPr>
            <w:tcW w:type="dxa" w:w="6328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Kadek Agus Ariawan, S.Kom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B. Identifikasi</w:t>
      </w:r>
    </w:p>
    <w:p>
      <w:pPr>
        <w:spacing w:after="140"/>
      </w:pPr>
      <w:r>
        <w:rPr>
          <w:b/>
          <w:bCs/>
        </w:rPr>
        <w:t xml:space="preserve">Peserta didik.</w:t>
      </w:r>
      <w:r>
        <w:t xml:space="preserve"> Siswa pernah melihat spreadsheet, tetapi sebagian besar belum memakai rumus.</w:t>
      </w:r>
    </w:p>
    <w:p>
      <w:pPr>
        <w:spacing w:after="140"/>
      </w:pPr>
      <w:r>
        <w:rPr>
          <w:b/>
          <w:bCs/>
        </w:rPr>
        <w:t xml:space="preserve">Materi.</w:t>
      </w:r>
      <w:r>
        <w:t xml:space="preserve"> Struktur tabel, tipe data, rumus SUM, AVERAGE, COUNT, MAX, MIN, grafik batang dan garis, menarik kesimpulan.</w:t>
      </w:r>
    </w:p>
    <w:p>
      <w:pPr>
        <w:spacing w:after="140"/>
      </w:pPr>
      <w:r>
        <w:rPr>
          <w:b/>
          <w:bCs/>
        </w:rPr>
        <w:t xml:space="preserve">Dimensi profil lulusan.</w:t>
      </w:r>
      <w:r>
        <w:t xml:space="preserve"> Penalaran kritis, kemandirian.</w:t>
      </w:r>
    </w:p>
    <w:p>
      <w:pPr>
        <w:pStyle w:val="Heading1"/>
      </w:pPr>
      <w:r>
        <w:t xml:space="preserve">C. Desain pembelajaran</w:t>
      </w:r>
    </w:p>
    <w:p>
      <w:pPr>
        <w:spacing w:after="140"/>
      </w:pPr>
      <w:r>
        <w:rPr>
          <w:b/>
          <w:bCs/>
        </w:rPr>
        <w:t xml:space="preserve">Capaian pembelajaran</w:t>
      </w:r>
      <w:r>
        <w:t xml:space="preserve"> (elemen Berpikir Komputasional). Peserta didik mampu menerapkan pemrograman dasar melalui penyusunan instruksi dan praktik pemrograman, mengelola data, serta menyelesaikan masalah sederhana secara sistematis.</w:t>
      </w:r>
    </w:p>
    <w:p>
      <w:pPr>
        <w:spacing w:after="140"/>
      </w:pPr>
      <w:r>
        <w:rPr>
          <w:b/>
          <w:bCs/>
        </w:rPr>
        <w:t xml:space="preserve">Tujuan pembelajaran: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Mengumpulkan dan merapikan data dalam tabel (9.10.1).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Mengolah data dengan rumus dasar (SUM, AVERAGE, COUNT) (9.10.2).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Menyajikan data dalam grafik dan menarik kesimpulan (9.10.3).</w:t>
      </w:r>
    </w:p>
    <w:p>
      <w:pPr>
        <w:spacing w:after="140"/>
      </w:pPr>
      <w:r>
        <w:rPr>
          <w:b/>
          <w:bCs/>
        </w:rPr>
        <w:t xml:space="preserve">Praktik pedagogis.</w:t>
      </w:r>
      <w:r>
        <w:t xml:space="preserve"> Project-based learning: survei kebiasaan siswa.</w:t>
      </w:r>
    </w:p>
    <w:p>
      <w:pPr>
        <w:spacing w:after="140"/>
      </w:pPr>
      <w:r>
        <w:rPr>
          <w:b/>
          <w:bCs/>
        </w:rPr>
        <w:t xml:space="preserve">Lingkungan belajar.</w:t>
      </w:r>
      <w:r>
        <w:t xml:space="preserve"> Lab komputer.</w:t>
      </w:r>
    </w:p>
    <w:p>
      <w:pPr>
        <w:spacing w:after="140"/>
      </w:pPr>
      <w:r>
        <w:rPr>
          <w:b/>
          <w:bCs/>
        </w:rPr>
        <w:t xml:space="preserve">Media dan pemanfaatan digital.</w:t>
      </w:r>
      <w:r>
        <w:t xml:space="preserve"> Microsoft Excel, Google Sheets, atau LibreOffice Calc; Google Form untuk survei.</w:t>
      </w:r>
    </w:p>
    <w:p>
      <w:pPr>
        <w:pStyle w:val="Heading1"/>
      </w:pPr>
      <w:r>
        <w:t xml:space="preserve">D. Pengalaman belajar</w:t>
      </w:r>
    </w:p>
    <w:p>
      <w:pPr>
        <w:pStyle w:val="Heading2"/>
      </w:pPr>
      <w:r>
        <w:t xml:space="preserve">Pertemuan 1–2: Mengumpulkan dan merapikan data (4 JP)</w:t>
      </w:r>
    </w:p>
    <w:p>
      <w:pPr>
        <w:spacing w:after="140"/>
      </w:pPr>
      <w:r>
        <w:rPr>
          <w:b/>
          <w:bCs/>
        </w:rPr>
        <w:t xml:space="preserve">Mengaplikasi.</w:t>
      </w:r>
      <w:r>
        <w:t xml:space="preserve"> Kelompok membuat survei singkat (jam tidur, uang saku, waktu layar) dan merapikan hasilnya: satu baris satu responden, satu kolom satu pertanyaan.</w:t>
      </w:r>
    </w:p>
    <w:p>
      <w:pPr>
        <w:pStyle w:val="Heading2"/>
      </w:pPr>
      <w:r>
        <w:t xml:space="preserve">Pertemuan 3–5: Rumus dasar (6 JP)</w:t>
      </w:r>
    </w:p>
    <w:p>
      <w:pPr>
        <w:spacing w:after="140"/>
      </w:pPr>
      <w:r>
        <w:rPr>
          <w:b/>
          <w:bCs/>
        </w:rPr>
        <w:t xml:space="preserve">Mengaplikasi.</w:t>
      </w:r>
      <w:r>
        <w:t xml:space="preserve"> Siswa menghitung total, rata-rata, jumlah responden, nilai tertinggi, dan terendah dengan rumus.</w:t>
      </w:r>
    </w:p>
    <w:p>
      <w:pPr>
        <w:pStyle w:val="Heading2"/>
      </w:pPr>
      <w:r>
        <w:t xml:space="preserve">Pertemuan 6–7: Grafik dan kesimpulan (4 JP)</w:t>
      </w:r>
    </w:p>
    <w:p>
      <w:pPr>
        <w:spacing w:after="140"/>
      </w:pPr>
      <w:r>
        <w:rPr>
          <w:b/>
          <w:bCs/>
        </w:rPr>
        <w:t xml:space="preserve">Mengaplikasi.</w:t>
      </w:r>
      <w:r>
        <w:t xml:space="preserve"> Siswa membuat grafik yang sesuai, lalu menulis 3 kesimpulan dan 1 saran dari data.</w:t>
      </w:r>
    </w:p>
    <w:p>
      <w:pPr>
        <w:spacing w:after="140"/>
      </w:pPr>
      <w:r>
        <w:rPr>
          <w:b/>
          <w:bCs/>
        </w:rPr>
        <w:t xml:space="preserve">Merefleksi.</w:t>
      </w:r>
      <w:r>
        <w:t xml:space="preserve"> "Apakah data 30 siswa cukup untuk menyimpulkan kebiasaan seluruh sekolah?"</w:t>
      </w:r>
    </w:p>
    <w:p>
      <w:pPr>
        <w:spacing w:after="140"/>
      </w:pPr>
      <w:r>
        <w:t xml:space="preserve">Di akhir unit, siswa mengerjakan </w:t>
      </w:r>
      <w:r>
        <w:t xml:space="preserve">kuis Spreadsheet dan Data (Kelas 9)</w:t>
      </w:r>
      <w:r>
        <w:t xml:space="preserve">.</w:t>
      </w:r>
    </w:p>
    <w:p>
      <w:pPr>
        <w:pStyle w:val="Heading1"/>
      </w:pPr>
      <w:r>
        <w:t xml:space="preserve">E. Asesmen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4003"/>
        <w:gridCol w:w="4003"/>
      </w:tblGrid>
      <w:tr>
        <w:trPr>
          <w:tblHeader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Jenis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Bentuk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Waktu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Awal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Membaca satu tabel data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1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Proses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File spreadsheet bertahap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1–6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Akhir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Laporan data + kuis</w:t>
            </w:r>
          </w:p>
        </w:tc>
        <w:tc>
          <w:tcPr>
            <w:tcW w:type="dxa" w:w="40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Pertemuan 7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Rubrik laporan data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1801"/>
        <w:gridCol w:w="1801"/>
        <w:gridCol w:w="1801"/>
        <w:gridCol w:w="1803"/>
      </w:tblGrid>
      <w:tr>
        <w:trPr>
          <w:tblHeader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Kriteria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4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3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2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shd w:fill="E3EA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Kerapian data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Rapi dan konsisten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Sedikit tidak konsisten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Banyak tidak konsisten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Berantakan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Rumus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Semua benar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Sebagian besar benar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Sebagian kecil benar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Tidak memakai rumus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Grafik dan kesimpulan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Grafik sesuai, kesimpulan didukung data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Sesuai</w:t>
            </w:r>
          </w:p>
        </w:tc>
        <w:tc>
          <w:tcPr>
            <w:tcW w:type="dxa" w:w="1801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Kurang sesuai</w:t>
            </w:r>
          </w:p>
        </w:tc>
        <w:tc>
          <w:tcPr>
            <w:tcW w:type="dxa" w:w="1803"/>
            <w:tcBorders>
              <w:top w:val="single" w:color="B9C4D6" w:sz="4"/>
              <w:left w:val="single" w:color="B9C4D6" w:sz="4"/>
              <w:bottom w:val="single" w:color="B9C4D6" w:sz="4"/>
              <w:right w:val="single" w:color="B9C4D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t xml:space="preserve">Tidak ada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F. Pengayaan dan remedial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Pengayaan:</w:t>
      </w:r>
      <w:r>
        <w:t xml:space="preserve"> memakai COUNTIF dan grafik pai untuk data kategori.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Remedial:</w:t>
      </w:r>
      <w:r>
        <w:t xml:space="preserve"> latihan SUM dan AVERAGE pada tabel nilai sederhana.</w:t>
      </w:r>
    </w:p>
    <w:p>
      <w:pPr>
        <w:spacing w:after="140"/>
      </w:pPr>
      <w:r>
        <w:rPr>
          <w:b/>
          <w:bCs/>
        </w:rPr>
        <w:t xml:space="preserve">Materi siswa unit ini:</w:t>
      </w:r>
      <w:r>
        <w:t xml:space="preserve"> </w:t>
      </w:r>
      <w:r>
        <w:t xml:space="preserve">Materi KKA Kelas 9 SMP Unit 10: Mengelola Data dengan Spreadsheet</w:t>
      </w:r>
      <w:r>
        <w:t xml:space="preserve">. Bagikan tautan ini kepada siswa sebagai bahan bacaan sebelum atau sesudah pertemuan.</w:t>
      </w:r>
    </w:p>
    <w:p>
      <w:pPr>
        <w:spacing w:before="400"/>
      </w:pP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Mengetahui,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Kepala Sekolah</w:t>
            </w:r>
          </w:p>
          <w:p>
            <w:pPr>
              <w:spacing w:after="900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b/>
                <w:bCs/>
              </w:rPr>
              <w:t xml:space="preserve">(..............................................)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NIP. ..........................................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......................, ........................ 20....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Guru Mata Pelajaran</w:t>
            </w:r>
          </w:p>
          <w:p>
            <w:pPr>
              <w:spacing w:after="900"/>
              <w:jc w:val="center"/>
            </w:pPr>
            <w:r>
              <w:rPr>
                <w:b w:val="false"/>
                <w:bCs w:val="false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b/>
                <w:bCs/>
              </w:rPr>
              <w:t xml:space="preserve">(..............................................)</w:t>
            </w:r>
          </w:p>
          <w:p>
            <w:pPr>
              <w:spacing w:after="0"/>
              <w:jc w:val="center"/>
            </w:pPr>
            <w:r>
              <w:rPr>
                <w:b w:val="false"/>
                <w:bCs w:val="false"/>
              </w:rPr>
              <w:t xml:space="preserve">NIP. ..........................................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06"/>
      </w:tabs>
    </w:pPr>
    <w:r>
      <w:rPr>
        <w:color w:val="8A97AD"/>
        <w:sz w:val="16"/>
        <w:szCs w:val="16"/>
      </w:rPr>
      <w:t xml:space="preserve">Kadek Agus Ariawan, S.Kom · Kelas KKA</w:t>
    </w:r>
    <w:r>
      <w:rPr>
        <w:color w:val="8A97AD"/>
        <w:sz w:val="16"/>
        <w:szCs w:val="16"/>
      </w:rPr>
      <w:t xml:space="preserve">	Halaman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7AD"/>
        <w:sz w:val="16"/>
        <w:szCs w:val="16"/>
      </w:rPr>
      <w:t xml:space="preserve">Modul Ajar KKA Kelas 9 SMP Unit 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  <w:lvl w:ilvl="1" w:tentative="1">
      <w:start w:val="1"/>
      <w:numFmt w:val="bullet"/>
      <w:lvlText w:val="–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3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abstractNum w:abstractNumId="4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  <w:lvl w:ilvl="1" w:tentative="1">
      <w:start w:val="1"/>
      <w:numFmt w:val="lowerLetter"/>
      <w:lvlText w:val="%2."/>
      <w:lvlJc w:val="left"/>
      <w:pPr>
        <w:ind w:left="7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3233F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/>
    </w:pPr>
    <w:rPr>
      <w:rFonts w:ascii="Arial" w:cs="Arial" w:eastAsia="Arial" w:hAnsi="Arial"/>
      <w:b/>
      <w:bCs/>
      <w:color w:val="13233F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40" w:before="320"/>
      <w:outlineLvl w:val="0"/>
    </w:pPr>
    <w:rPr>
      <w:rFonts w:ascii="Arial" w:cs="Arial" w:eastAsia="Arial" w:hAnsi="Arial"/>
      <w:b/>
      <w:bCs/>
      <w:color w:val="13233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20"/>
      <w:outlineLvl w:val="1"/>
    </w:pPr>
    <w:rPr>
      <w:rFonts w:ascii="Arial" w:cs="Arial" w:eastAsia="Arial" w:hAnsi="Arial"/>
      <w:b/>
      <w:bCs/>
      <w:color w:val="1F4FD1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Ajar KKA Kelas 9 SMP Unit 10: Mengelola Data dengan Spreadsheet</dc:title>
  <dc:creator>Kadek Agus Ariawan, S.Kom</dc:creator>
  <dc:description>Modul ajar KKA Fase D kelas 9 SMP: merapikan data dalam tabel, rumus SUM, AVERAGE, COUNT, serta grafik dan kesimpulan. 14 JP.</dc:description>
  <cp:lastModifiedBy>Un-named</cp:lastModifiedBy>
  <cp:revision>1</cp:revision>
  <dcterms:created xsi:type="dcterms:W3CDTF">2026-10-09T23:18:45.652Z</dcterms:created>
  <dcterms:modified xsi:type="dcterms:W3CDTF">2026-10-09T23:18:45.652Z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